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8BE3" w14:textId="0B695379" w:rsidR="004B2B74" w:rsidRDefault="009D19BC" w:rsidP="00342111">
      <w:pPr>
        <w:pStyle w:val="NormalnyWeb"/>
        <w:shd w:val="clear" w:color="auto" w:fill="FFFFFF"/>
        <w:spacing w:before="150" w:beforeAutospacing="0" w:after="225" w:afterAutospacing="0"/>
        <w:jc w:val="center"/>
        <w:rPr>
          <w:rStyle w:val="Pogrubienie"/>
          <w:color w:val="000000"/>
        </w:rPr>
      </w:pPr>
      <w:r w:rsidRPr="004B2B74">
        <w:rPr>
          <w:rStyle w:val="Pogrubienie"/>
          <w:color w:val="000000"/>
        </w:rPr>
        <w:t>Ochotnicza Straż Pożarna w Poraju</w:t>
      </w:r>
      <w:r w:rsidRPr="004B2B74">
        <w:rPr>
          <w:b/>
          <w:bCs/>
          <w:color w:val="000000"/>
        </w:rPr>
        <w:br/>
      </w:r>
      <w:r w:rsidRPr="004B2B74">
        <w:rPr>
          <w:color w:val="000000"/>
          <w:sz w:val="18"/>
          <w:szCs w:val="18"/>
        </w:rPr>
        <w:br/>
      </w:r>
      <w:r w:rsidRPr="004B2B74">
        <w:rPr>
          <w:rStyle w:val="Pogrubienie"/>
          <w:color w:val="000000"/>
        </w:rPr>
        <w:t>ZAPRASZA</w:t>
      </w:r>
      <w:r w:rsidRPr="004B2B74">
        <w:rPr>
          <w:color w:val="000000"/>
          <w:sz w:val="18"/>
          <w:szCs w:val="18"/>
        </w:rPr>
        <w:br/>
      </w:r>
      <w:r w:rsidRPr="004B2B74">
        <w:rPr>
          <w:rStyle w:val="Pogrubienie"/>
          <w:color w:val="000000"/>
        </w:rPr>
        <w:t>do złożenia oferty cenowej na zadanie pn.:</w:t>
      </w:r>
      <w:r w:rsidRPr="004B2B74">
        <w:rPr>
          <w:color w:val="000000"/>
          <w:sz w:val="18"/>
          <w:szCs w:val="18"/>
        </w:rPr>
        <w:br/>
      </w:r>
      <w:r w:rsidRPr="004B2B74">
        <w:rPr>
          <w:rStyle w:val="Pogrubienie"/>
          <w:color w:val="000000"/>
        </w:rPr>
        <w:t>„Doposażenie Ochotniczej Straży Pożarnej w miejscowości Poraj celem zwiększenia potencjału technicznego”</w:t>
      </w:r>
    </w:p>
    <w:p w14:paraId="3A6FBC78" w14:textId="77777777" w:rsidR="00342111" w:rsidRPr="00342111" w:rsidRDefault="00342111" w:rsidP="00342111">
      <w:pPr>
        <w:pStyle w:val="NormalnyWeb"/>
        <w:shd w:val="clear" w:color="auto" w:fill="FFFFFF"/>
        <w:spacing w:before="150" w:beforeAutospacing="0" w:after="225" w:afterAutospacing="0"/>
        <w:jc w:val="center"/>
        <w:rPr>
          <w:b/>
          <w:bCs/>
          <w:color w:val="000000"/>
        </w:rPr>
      </w:pPr>
    </w:p>
    <w:p w14:paraId="32207AFB" w14:textId="502E40D7" w:rsidR="004B2B74" w:rsidRDefault="004B2B74" w:rsidP="009D19BC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color w:val="000000"/>
        </w:rPr>
      </w:pPr>
      <w:r w:rsidRPr="004B2B74">
        <w:rPr>
          <w:color w:val="000000"/>
        </w:rPr>
        <w:t>Opis przedmiotu zamówienia:</w:t>
      </w:r>
      <w:r w:rsidRPr="004B2B74">
        <w:rPr>
          <w:color w:val="000000"/>
          <w:sz w:val="18"/>
          <w:szCs w:val="18"/>
        </w:rPr>
        <w:br/>
      </w:r>
      <w:r w:rsidRPr="004B2B74">
        <w:rPr>
          <w:color w:val="000000"/>
        </w:rPr>
        <w:t xml:space="preserve">Przedmiotem zamówienia jest zadanie </w:t>
      </w:r>
      <w:r w:rsidRPr="004B2B74">
        <w:rPr>
          <w:rStyle w:val="Pogrubienie"/>
          <w:color w:val="000000"/>
        </w:rPr>
        <w:t>„Doposażenie Ochotniczej Straży Pożarnej w miejscowości Poraj celem zwiększenia potencjału technicznego”</w:t>
      </w:r>
      <w:r w:rsidRPr="004B2B74">
        <w:rPr>
          <w:color w:val="000000"/>
        </w:rPr>
        <w:t>, polegające na dostarczeniu Drabiny przenośnej ratowniczej</w:t>
      </w:r>
      <w:r w:rsidR="00511179">
        <w:rPr>
          <w:color w:val="000000"/>
        </w:rPr>
        <w:t xml:space="preserve"> o maksymalnej długości transportowej wynoszącej 3 metry,</w:t>
      </w:r>
      <w:r w:rsidRPr="004B2B74">
        <w:rPr>
          <w:color w:val="000000"/>
        </w:rPr>
        <w:t xml:space="preserve"> z ważnym świadectwem dopuszczenia do stosowania w ochronie przeciwpożarowej – wydanym przez Centrum Naukowo-Badawcze Ochrony Przeciwpożarowej w Józefowie.</w:t>
      </w:r>
    </w:p>
    <w:p w14:paraId="15CCDC2B" w14:textId="422F7822" w:rsidR="004B2B74" w:rsidRPr="004B2B74" w:rsidRDefault="004B2B74" w:rsidP="009D19BC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color w:val="000000"/>
        </w:rPr>
      </w:pPr>
      <w:r w:rsidRPr="004B2B74">
        <w:rPr>
          <w:color w:val="000000"/>
        </w:rPr>
        <w:t>Warunki wymagane od Wykonawców:</w:t>
      </w:r>
    </w:p>
    <w:p w14:paraId="77CE5840" w14:textId="32A2C848" w:rsidR="004B2B74" w:rsidRPr="004B2B74" w:rsidRDefault="004B2B74" w:rsidP="004B2B74">
      <w:pPr>
        <w:pStyle w:val="NormalnyWeb"/>
        <w:numPr>
          <w:ilvl w:val="0"/>
          <w:numId w:val="1"/>
        </w:numPr>
        <w:shd w:val="clear" w:color="auto" w:fill="FFFFFF"/>
        <w:spacing w:before="150" w:after="225"/>
        <w:rPr>
          <w:color w:val="000000"/>
        </w:rPr>
      </w:pPr>
      <w:r w:rsidRPr="004B2B74">
        <w:rPr>
          <w:color w:val="000000"/>
        </w:rPr>
        <w:t>ofertę należy sporządzić zgodnie ze wzorcowym formularzem oferty stanowiącym załącznik nr 1 do niniejszego zapytania</w:t>
      </w:r>
      <w:r w:rsidR="00342111">
        <w:rPr>
          <w:color w:val="000000"/>
        </w:rPr>
        <w:t>,</w:t>
      </w:r>
    </w:p>
    <w:p w14:paraId="2DD829C5" w14:textId="77777777" w:rsidR="00342111" w:rsidRDefault="004B2B74" w:rsidP="004B2B74">
      <w:pPr>
        <w:pStyle w:val="NormalnyWeb"/>
        <w:numPr>
          <w:ilvl w:val="0"/>
          <w:numId w:val="1"/>
        </w:numPr>
        <w:shd w:val="clear" w:color="auto" w:fill="FFFFFF"/>
        <w:spacing w:before="150" w:after="225"/>
        <w:rPr>
          <w:color w:val="000000"/>
        </w:rPr>
      </w:pPr>
      <w:r w:rsidRPr="004B2B74">
        <w:rPr>
          <w:color w:val="000000"/>
        </w:rPr>
        <w:t>do oferty należy dołączyć specyfikację techniczną oferowanego sprzętu</w:t>
      </w:r>
    </w:p>
    <w:p w14:paraId="2924CDE4" w14:textId="77777777" w:rsidR="00342111" w:rsidRPr="00342111" w:rsidRDefault="009D19BC" w:rsidP="004B2B74">
      <w:pPr>
        <w:pStyle w:val="NormalnyWeb"/>
        <w:numPr>
          <w:ilvl w:val="0"/>
          <w:numId w:val="1"/>
        </w:numPr>
        <w:shd w:val="clear" w:color="auto" w:fill="FFFFFF"/>
        <w:spacing w:before="150" w:after="225"/>
        <w:rPr>
          <w:color w:val="000000"/>
        </w:rPr>
      </w:pPr>
      <w:r w:rsidRPr="004B2B74">
        <w:rPr>
          <w:color w:val="000000"/>
        </w:rPr>
        <w:t>ofertę należy złożyć za pośrednictwem poczty elektronicznej</w:t>
      </w:r>
      <w:r w:rsidR="00342111">
        <w:rPr>
          <w:color w:val="000000"/>
        </w:rPr>
        <w:t>,</w:t>
      </w:r>
      <w:r w:rsidR="00342111" w:rsidRPr="004B2B74">
        <w:rPr>
          <w:color w:val="000000"/>
          <w:sz w:val="18"/>
          <w:szCs w:val="18"/>
        </w:rPr>
        <w:t xml:space="preserve"> </w:t>
      </w:r>
    </w:p>
    <w:p w14:paraId="05B7995F" w14:textId="77777777" w:rsidR="00342111" w:rsidRDefault="009D19BC" w:rsidP="00342111">
      <w:pPr>
        <w:pStyle w:val="NormalnyWeb"/>
        <w:numPr>
          <w:ilvl w:val="0"/>
          <w:numId w:val="1"/>
        </w:numPr>
        <w:shd w:val="clear" w:color="auto" w:fill="FFFFFF"/>
        <w:spacing w:before="150" w:after="225"/>
        <w:rPr>
          <w:color w:val="000000"/>
        </w:rPr>
      </w:pPr>
      <w:r w:rsidRPr="004B2B74">
        <w:rPr>
          <w:color w:val="000000"/>
        </w:rPr>
        <w:t>ceny podane</w:t>
      </w:r>
      <w:r w:rsidR="00342111">
        <w:rPr>
          <w:color w:val="000000"/>
        </w:rPr>
        <w:t xml:space="preserve"> w ofercie</w:t>
      </w:r>
      <w:r w:rsidRPr="004B2B74">
        <w:rPr>
          <w:color w:val="000000"/>
        </w:rPr>
        <w:t xml:space="preserve"> mają być wyrażone cyfrowo i słownie</w:t>
      </w:r>
      <w:r w:rsidR="00342111">
        <w:rPr>
          <w:color w:val="000000"/>
        </w:rPr>
        <w:t>,</w:t>
      </w:r>
    </w:p>
    <w:p w14:paraId="435F4FDD" w14:textId="0E6ACF63" w:rsidR="009D19BC" w:rsidRPr="00342111" w:rsidRDefault="00342111" w:rsidP="00342111">
      <w:pPr>
        <w:pStyle w:val="NormalnyWeb"/>
        <w:numPr>
          <w:ilvl w:val="0"/>
          <w:numId w:val="1"/>
        </w:numPr>
        <w:shd w:val="clear" w:color="auto" w:fill="FFFFFF"/>
        <w:spacing w:before="150" w:after="225"/>
        <w:rPr>
          <w:color w:val="000000"/>
        </w:rPr>
      </w:pPr>
      <w:r>
        <w:rPr>
          <w:color w:val="000000"/>
        </w:rPr>
        <w:t xml:space="preserve">oferta musi </w:t>
      </w:r>
      <w:r w:rsidR="009D19BC" w:rsidRPr="00342111">
        <w:rPr>
          <w:color w:val="000000"/>
        </w:rPr>
        <w:t>obejmować całość zamówienia.</w:t>
      </w:r>
    </w:p>
    <w:p w14:paraId="6912FC78" w14:textId="73E535C2" w:rsidR="00511179" w:rsidRDefault="00511179" w:rsidP="00511179">
      <w:pPr>
        <w:pStyle w:val="NormalnyWeb"/>
        <w:numPr>
          <w:ilvl w:val="0"/>
          <w:numId w:val="2"/>
        </w:numPr>
        <w:shd w:val="clear" w:color="auto" w:fill="FFFFFF"/>
        <w:spacing w:before="150" w:after="225"/>
        <w:rPr>
          <w:color w:val="000000"/>
        </w:rPr>
      </w:pPr>
      <w:r>
        <w:rPr>
          <w:color w:val="000000"/>
        </w:rPr>
        <w:t>Kryteria wyboru ofert</w:t>
      </w:r>
      <w:r w:rsidRPr="004B2B74">
        <w:rPr>
          <w:color w:val="000000"/>
        </w:rPr>
        <w:t>: cena - 100 %.</w:t>
      </w:r>
      <w:r>
        <w:rPr>
          <w:color w:val="000000"/>
        </w:rPr>
        <w:br/>
      </w:r>
    </w:p>
    <w:p w14:paraId="4B02DC66" w14:textId="0D494F84" w:rsidR="00511179" w:rsidRPr="00511179" w:rsidRDefault="00511179" w:rsidP="00511179">
      <w:pPr>
        <w:pStyle w:val="NormalnyWeb"/>
        <w:numPr>
          <w:ilvl w:val="0"/>
          <w:numId w:val="2"/>
        </w:numPr>
        <w:shd w:val="clear" w:color="auto" w:fill="FFFFFF"/>
        <w:spacing w:before="150" w:after="225"/>
        <w:rPr>
          <w:color w:val="000000"/>
        </w:rPr>
      </w:pPr>
      <w:r>
        <w:rPr>
          <w:color w:val="000000"/>
        </w:rPr>
        <w:t>Oferty niespełniające wymagań Zamawiającego będą odrzucane.</w:t>
      </w:r>
      <w:r>
        <w:rPr>
          <w:color w:val="000000"/>
        </w:rPr>
        <w:br/>
      </w:r>
    </w:p>
    <w:p w14:paraId="03AB016D" w14:textId="507C3399" w:rsidR="00511179" w:rsidRPr="00511179" w:rsidRDefault="00511179" w:rsidP="00511179">
      <w:pPr>
        <w:pStyle w:val="NormalnyWeb"/>
        <w:numPr>
          <w:ilvl w:val="0"/>
          <w:numId w:val="2"/>
        </w:numPr>
        <w:shd w:val="clear" w:color="auto" w:fill="FFFFFF"/>
        <w:spacing w:before="150" w:after="225"/>
        <w:rPr>
          <w:color w:val="000000"/>
        </w:rPr>
      </w:pPr>
      <w:r>
        <w:t>Zamówienie realizowane jest w całości. Wykonawca zainteresowany złożeniem oferty składa ofertę zawierającą cenę właściwą całego zadania.</w:t>
      </w:r>
    </w:p>
    <w:p w14:paraId="635C92F0" w14:textId="77777777" w:rsidR="007F5FE4" w:rsidRDefault="00511179" w:rsidP="008C66DE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color w:val="000000"/>
        </w:rPr>
      </w:pPr>
      <w:r w:rsidRPr="007F5FE4">
        <w:rPr>
          <w:color w:val="000000"/>
        </w:rPr>
        <w:t xml:space="preserve">Wykonawca może zwrócić się do Zamawiającego o wyjaśnienie treści zaproszenia do składania ofert za pośrednictwem poczty elektronicznej na adres email  osp.poraj@gmail.com nie później niż do 13:00 w dniu </w:t>
      </w:r>
      <w:r w:rsidR="007F5FE4" w:rsidRPr="007F5FE4">
        <w:rPr>
          <w:color w:val="000000"/>
        </w:rPr>
        <w:t>7</w:t>
      </w:r>
      <w:r w:rsidRPr="007F5FE4">
        <w:rPr>
          <w:color w:val="000000"/>
        </w:rPr>
        <w:t>.</w:t>
      </w:r>
      <w:r w:rsidR="007F5FE4" w:rsidRPr="007F5FE4">
        <w:rPr>
          <w:color w:val="000000"/>
        </w:rPr>
        <w:t>09</w:t>
      </w:r>
      <w:r w:rsidRPr="007F5FE4">
        <w:rPr>
          <w:color w:val="000000"/>
        </w:rPr>
        <w:t>.202</w:t>
      </w:r>
      <w:r w:rsidR="007F5FE4" w:rsidRPr="007F5FE4">
        <w:rPr>
          <w:color w:val="000000"/>
        </w:rPr>
        <w:t>2</w:t>
      </w:r>
      <w:r w:rsidRPr="007F5FE4">
        <w:rPr>
          <w:color w:val="000000"/>
        </w:rPr>
        <w:t xml:space="preserve">r. Zamawiający zastrzega sobie prawo nieudzielania odpowiedzi na pytania postawione po tym terminie. </w:t>
      </w:r>
    </w:p>
    <w:p w14:paraId="0F9840B5" w14:textId="77777777" w:rsidR="007F5FE4" w:rsidRDefault="007F5FE4" w:rsidP="008C66DE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color w:val="000000"/>
        </w:rPr>
      </w:pPr>
      <w:r w:rsidRPr="007F5FE4">
        <w:rPr>
          <w:color w:val="000000"/>
        </w:rPr>
        <w:t>Sposób składania ofert: Ofertę należy złożyć  na formularzu  ofertowym (załącznik nr 1) wraz z wymaganymi dokumentami.</w:t>
      </w:r>
    </w:p>
    <w:p w14:paraId="194DD05B" w14:textId="365D3C50" w:rsidR="007F5FE4" w:rsidRDefault="007F5FE4" w:rsidP="008C66DE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color w:val="000000"/>
        </w:rPr>
      </w:pPr>
      <w:r w:rsidRPr="007F5FE4">
        <w:rPr>
          <w:color w:val="000000"/>
        </w:rPr>
        <w:t xml:space="preserve">Termin i miejsce składania ofert: do godz. 11:00, </w:t>
      </w:r>
      <w:r>
        <w:rPr>
          <w:color w:val="000000"/>
        </w:rPr>
        <w:t>9</w:t>
      </w:r>
      <w:r w:rsidRPr="007F5FE4">
        <w:rPr>
          <w:color w:val="000000"/>
        </w:rPr>
        <w:t>.</w:t>
      </w:r>
      <w:r>
        <w:rPr>
          <w:color w:val="000000"/>
        </w:rPr>
        <w:t>09</w:t>
      </w:r>
      <w:r w:rsidRPr="007F5FE4">
        <w:rPr>
          <w:color w:val="000000"/>
        </w:rPr>
        <w:t>.202</w:t>
      </w:r>
      <w:r>
        <w:rPr>
          <w:color w:val="000000"/>
        </w:rPr>
        <w:t>2</w:t>
      </w:r>
      <w:r w:rsidRPr="007F5FE4">
        <w:rPr>
          <w:color w:val="000000"/>
        </w:rPr>
        <w:t xml:space="preserve"> r. (</w:t>
      </w:r>
      <w:r>
        <w:rPr>
          <w:color w:val="000000"/>
        </w:rPr>
        <w:t>piątek</w:t>
      </w:r>
      <w:r w:rsidRPr="007F5FE4">
        <w:rPr>
          <w:color w:val="000000"/>
        </w:rPr>
        <w:t xml:space="preserve">), pocztą elektroniczną na adres </w:t>
      </w:r>
      <w:hyperlink r:id="rId5" w:history="1">
        <w:r w:rsidRPr="00F87020">
          <w:rPr>
            <w:rStyle w:val="Hipercze"/>
          </w:rPr>
          <w:t>osp.poraj@gmail.com</w:t>
        </w:r>
      </w:hyperlink>
    </w:p>
    <w:p w14:paraId="7D1AAFE0" w14:textId="77777777" w:rsidR="007F5FE4" w:rsidRDefault="007F5FE4" w:rsidP="008C66DE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225" w:afterAutospacing="0"/>
        <w:rPr>
          <w:color w:val="000000"/>
        </w:rPr>
      </w:pPr>
      <w:r w:rsidRPr="007F5FE4">
        <w:rPr>
          <w:color w:val="000000"/>
        </w:rPr>
        <w:t>Termin realizacji zamówienia: do 2</w:t>
      </w:r>
      <w:r>
        <w:rPr>
          <w:color w:val="000000"/>
        </w:rPr>
        <w:t>8</w:t>
      </w:r>
      <w:r w:rsidRPr="007F5FE4">
        <w:rPr>
          <w:color w:val="000000"/>
        </w:rPr>
        <w:t>.1</w:t>
      </w:r>
      <w:r>
        <w:rPr>
          <w:color w:val="000000"/>
        </w:rPr>
        <w:t>0</w:t>
      </w:r>
      <w:r w:rsidRPr="007F5FE4">
        <w:rPr>
          <w:color w:val="000000"/>
        </w:rPr>
        <w:t>.202</w:t>
      </w:r>
      <w:r>
        <w:rPr>
          <w:color w:val="000000"/>
        </w:rPr>
        <w:t>2</w:t>
      </w:r>
      <w:r w:rsidRPr="007F5FE4">
        <w:rPr>
          <w:color w:val="000000"/>
        </w:rPr>
        <w:t>r.</w:t>
      </w:r>
    </w:p>
    <w:p w14:paraId="76AD08DF" w14:textId="1DA79232" w:rsidR="000D1A63" w:rsidRPr="007F5FE4" w:rsidRDefault="007F5FE4" w:rsidP="007F5FE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5F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możliwość unieważnienia postępowania bez podania przyczyny.</w:t>
      </w:r>
      <w:r w:rsidR="0047722D" w:rsidRPr="007F5FE4">
        <w:rPr>
          <w:color w:val="000000"/>
        </w:rPr>
        <w:br/>
      </w:r>
    </w:p>
    <w:sectPr w:rsidR="000D1A63" w:rsidRPr="007F5FE4" w:rsidSect="0034211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676FD"/>
    <w:multiLevelType w:val="hybridMultilevel"/>
    <w:tmpl w:val="3F5C2B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EFC"/>
    <w:multiLevelType w:val="hybridMultilevel"/>
    <w:tmpl w:val="B50880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10426"/>
    <w:multiLevelType w:val="hybridMultilevel"/>
    <w:tmpl w:val="A5AE7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37539">
    <w:abstractNumId w:val="2"/>
  </w:num>
  <w:num w:numId="2" w16cid:durableId="746002843">
    <w:abstractNumId w:val="1"/>
  </w:num>
  <w:num w:numId="3" w16cid:durableId="46636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C"/>
    <w:rsid w:val="00165486"/>
    <w:rsid w:val="00342111"/>
    <w:rsid w:val="0047722D"/>
    <w:rsid w:val="004B1D8F"/>
    <w:rsid w:val="004B2B74"/>
    <w:rsid w:val="00511179"/>
    <w:rsid w:val="005C2233"/>
    <w:rsid w:val="007F5FE4"/>
    <w:rsid w:val="009D19BC"/>
    <w:rsid w:val="00DF7CF6"/>
    <w:rsid w:val="00E5337B"/>
    <w:rsid w:val="00E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D11C"/>
  <w15:chartTrackingRefBased/>
  <w15:docId w15:val="{6A76943F-5901-4768-BEBE-551CCD1E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9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D19B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F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.por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Sajdak</dc:creator>
  <cp:keywords/>
  <dc:description/>
  <cp:lastModifiedBy>Bartosz Sajdak</cp:lastModifiedBy>
  <cp:revision>3</cp:revision>
  <dcterms:created xsi:type="dcterms:W3CDTF">2022-08-31T11:12:00Z</dcterms:created>
  <dcterms:modified xsi:type="dcterms:W3CDTF">2022-08-31T12:45:00Z</dcterms:modified>
</cp:coreProperties>
</file>